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1080"/>
        </w:tabs>
        <w:spacing w:before="260" w:after="260"/>
        <w:jc w:val="center"/>
        <w:outlineLvl w:val="2"/>
        <w:rPr>
          <w:rFonts w:ascii="宋体" w:hAnsi="宋体" w:eastAsia="宋体" w:cs="宋体"/>
          <w:b/>
          <w:bCs/>
          <w:sz w:val="30"/>
          <w:szCs w:val="20"/>
        </w:rPr>
      </w:pPr>
      <w:bookmarkStart w:id="0" w:name="_GoBack"/>
      <w:bookmarkEnd w:id="0"/>
      <w:r>
        <w:rPr>
          <w:rFonts w:hint="eastAsia" w:ascii="宋体" w:hAnsi="宋体" w:eastAsia="宋体" w:cs="宋体"/>
          <w:b/>
          <w:bCs/>
          <w:sz w:val="30"/>
          <w:szCs w:val="20"/>
        </w:rPr>
        <w:t>2023年浙江永联民爆器材有限公司遂昌永新分公司职工疗休养服务采购项目竞争性磋商公告</w:t>
      </w:r>
    </w:p>
    <w:p>
      <w:pPr>
        <w:pBdr>
          <w:top w:val="single" w:color="auto" w:sz="4" w:space="1"/>
          <w:left w:val="single" w:color="auto" w:sz="4" w:space="4"/>
          <w:bottom w:val="single" w:color="auto" w:sz="4" w:space="0"/>
          <w:right w:val="single" w:color="auto" w:sz="4" w:space="2"/>
        </w:pBdr>
        <w:spacing w:line="360" w:lineRule="auto"/>
        <w:rPr>
          <w:rFonts w:ascii="宋体" w:hAnsi="宋体" w:eastAsia="宋体" w:cs="宋体"/>
          <w:b/>
          <w:sz w:val="22"/>
        </w:rPr>
      </w:pPr>
      <w:r>
        <w:rPr>
          <w:rFonts w:hint="eastAsia" w:ascii="宋体" w:hAnsi="宋体" w:eastAsia="宋体" w:cs="宋体"/>
          <w:b/>
          <w:sz w:val="22"/>
        </w:rPr>
        <w:t>项目概况：</w:t>
      </w:r>
    </w:p>
    <w:p>
      <w:pPr>
        <w:pBdr>
          <w:top w:val="single" w:color="auto" w:sz="4" w:space="1"/>
          <w:left w:val="single" w:color="auto" w:sz="4" w:space="4"/>
          <w:bottom w:val="single" w:color="auto" w:sz="4" w:space="0"/>
          <w:right w:val="single" w:color="auto" w:sz="4" w:space="2"/>
        </w:pBdr>
        <w:spacing w:line="360" w:lineRule="auto"/>
        <w:ind w:firstLine="440" w:firstLineChars="200"/>
        <w:rPr>
          <w:rFonts w:ascii="宋体" w:hAnsi="宋体" w:eastAsia="宋体" w:cs="宋体"/>
          <w:sz w:val="22"/>
        </w:rPr>
      </w:pPr>
      <w:r>
        <w:rPr>
          <w:rFonts w:hint="eastAsia" w:ascii="宋体" w:hAnsi="宋体" w:eastAsia="宋体" w:cs="宋体"/>
          <w:sz w:val="22"/>
          <w:u w:val="single"/>
        </w:rPr>
        <w:t>2023年浙江永联民爆器材有限公司遂昌永新分公司职工疗休养服务采购项目</w:t>
      </w:r>
      <w:r>
        <w:rPr>
          <w:rFonts w:hint="eastAsia" w:ascii="宋体" w:hAnsi="宋体" w:eastAsia="宋体" w:cs="宋体"/>
          <w:sz w:val="22"/>
        </w:rPr>
        <w:t>的潜在供应商应在丽水市公共资源交易网（遂昌）</w:t>
      </w:r>
      <w:r>
        <w:rPr>
          <w:rFonts w:ascii="宋体" w:hAnsi="宋体" w:eastAsia="宋体" w:cs="宋体"/>
          <w:sz w:val="22"/>
        </w:rPr>
        <w:t>https://lssggzy.lishui.gov.cn/</w:t>
      </w:r>
      <w:r>
        <w:rPr>
          <w:rFonts w:hint="eastAsia" w:ascii="宋体" w:hAnsi="宋体" w:eastAsia="宋体" w:cs="宋体"/>
          <w:sz w:val="22"/>
        </w:rPr>
        <w:t>或自行到浙江三琟项目管理有限公司获取采购文件，并于2023年9月4日15:00（北京时间）前递交响应文件。</w:t>
      </w:r>
    </w:p>
    <w:p>
      <w:pPr>
        <w:spacing w:before="156" w:beforeLines="50" w:after="156" w:afterLines="50" w:line="360" w:lineRule="auto"/>
        <w:jc w:val="left"/>
        <w:rPr>
          <w:rFonts w:ascii="宋体" w:hAnsi="宋体" w:eastAsia="宋体" w:cs="宋体"/>
          <w:b/>
          <w:sz w:val="24"/>
        </w:rPr>
      </w:pPr>
      <w:r>
        <w:rPr>
          <w:rFonts w:hint="eastAsia" w:ascii="宋体" w:hAnsi="宋体" w:eastAsia="宋体" w:cs="宋体"/>
          <w:b/>
          <w:sz w:val="24"/>
        </w:rPr>
        <w:t>一、项目基本情况</w:t>
      </w:r>
    </w:p>
    <w:p>
      <w:pPr>
        <w:spacing w:line="360" w:lineRule="auto"/>
        <w:ind w:firstLine="440" w:firstLineChars="200"/>
        <w:rPr>
          <w:rFonts w:ascii="宋体" w:hAnsi="宋体" w:eastAsia="宋体" w:cs="宋体"/>
          <w:sz w:val="22"/>
        </w:rPr>
      </w:pPr>
      <w:r>
        <w:rPr>
          <w:rFonts w:hint="eastAsia" w:ascii="宋体" w:hAnsi="宋体" w:eastAsia="宋体" w:cs="宋体"/>
          <w:sz w:val="22"/>
        </w:rPr>
        <w:t>项目编号：ZJSW(2023)51-磋21</w:t>
      </w:r>
    </w:p>
    <w:p>
      <w:pPr>
        <w:spacing w:line="360" w:lineRule="auto"/>
        <w:ind w:firstLine="440" w:firstLineChars="200"/>
        <w:rPr>
          <w:rFonts w:ascii="宋体" w:hAnsi="宋体" w:eastAsia="宋体" w:cs="宋体"/>
          <w:sz w:val="22"/>
        </w:rPr>
      </w:pPr>
      <w:r>
        <w:rPr>
          <w:rFonts w:hint="eastAsia" w:ascii="宋体" w:hAnsi="宋体" w:eastAsia="宋体" w:cs="宋体"/>
          <w:sz w:val="22"/>
        </w:rPr>
        <w:t>项目名称：2023年浙江永联民爆器材有限公司遂昌永新分公司职工疗休养服务采购项目</w:t>
      </w:r>
    </w:p>
    <w:p>
      <w:pPr>
        <w:spacing w:line="360" w:lineRule="auto"/>
        <w:ind w:firstLine="440" w:firstLineChars="200"/>
        <w:rPr>
          <w:rFonts w:ascii="宋体" w:hAnsi="宋体" w:eastAsia="宋体" w:cs="宋体"/>
          <w:sz w:val="22"/>
        </w:rPr>
      </w:pPr>
      <w:r>
        <w:rPr>
          <w:rFonts w:hint="eastAsia" w:ascii="宋体" w:hAnsi="宋体" w:eastAsia="宋体" w:cs="宋体"/>
          <w:sz w:val="22"/>
        </w:rPr>
        <w:t>采购方式：竞争性磋商</w:t>
      </w:r>
    </w:p>
    <w:p>
      <w:pPr>
        <w:spacing w:line="360" w:lineRule="auto"/>
        <w:ind w:firstLine="440" w:firstLineChars="200"/>
        <w:rPr>
          <w:rFonts w:ascii="宋体" w:hAnsi="宋体" w:eastAsia="宋体" w:cs="宋体"/>
          <w:sz w:val="22"/>
        </w:rPr>
      </w:pPr>
      <w:r>
        <w:rPr>
          <w:rFonts w:hint="eastAsia" w:ascii="宋体" w:hAnsi="宋体" w:eastAsia="宋体" w:cs="宋体"/>
          <w:sz w:val="22"/>
        </w:rPr>
        <w:t>采购需求：详见竞争性磋商文件第三章 采购需求</w:t>
      </w: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r>
        <w:rPr>
          <w:rFonts w:hint="eastAsia" w:ascii="宋体" w:hAnsi="宋体" w:eastAsia="宋体" w:cs="宋体"/>
          <w:sz w:val="22"/>
        </w:rPr>
        <w:t>数量：1</w:t>
      </w:r>
    </w:p>
    <w:p>
      <w:pPr>
        <w:spacing w:line="360" w:lineRule="auto"/>
        <w:ind w:firstLine="440" w:firstLineChars="200"/>
        <w:rPr>
          <w:rFonts w:ascii="宋体" w:hAnsi="宋体" w:eastAsia="宋体" w:cs="宋体"/>
          <w:sz w:val="22"/>
        </w:rPr>
      </w:pPr>
      <w:r>
        <w:rPr>
          <w:rFonts w:hint="eastAsia" w:ascii="宋体" w:hAnsi="宋体" w:eastAsia="宋体" w:cs="宋体"/>
          <w:sz w:val="22"/>
        </w:rPr>
        <w:t>预算金额：</w:t>
      </w:r>
      <w:r>
        <w:rPr>
          <w:rFonts w:ascii="宋体" w:hAnsi="宋体" w:eastAsia="宋体" w:cs="宋体"/>
          <w:sz w:val="22"/>
        </w:rPr>
        <w:t>45</w:t>
      </w:r>
      <w:r>
        <w:rPr>
          <w:rFonts w:hint="eastAsia" w:ascii="宋体" w:hAnsi="宋体" w:eastAsia="宋体" w:cs="宋体"/>
          <w:sz w:val="22"/>
        </w:rPr>
        <w:t>.</w:t>
      </w:r>
      <w:r>
        <w:rPr>
          <w:rFonts w:ascii="宋体" w:hAnsi="宋体" w:eastAsia="宋体" w:cs="宋体"/>
          <w:sz w:val="22"/>
        </w:rPr>
        <w:t>2</w:t>
      </w:r>
      <w:r>
        <w:rPr>
          <w:rFonts w:hint="eastAsia" w:ascii="宋体" w:hAnsi="宋体" w:eastAsia="宋体" w:cs="宋体"/>
          <w:sz w:val="22"/>
        </w:rPr>
        <w:t xml:space="preserve">万元 </w:t>
      </w:r>
    </w:p>
    <w:p>
      <w:pPr>
        <w:spacing w:line="360" w:lineRule="auto"/>
        <w:ind w:firstLine="440" w:firstLineChars="200"/>
        <w:rPr>
          <w:rFonts w:ascii="宋体" w:hAnsi="宋体" w:eastAsia="宋体" w:cs="宋体"/>
          <w:sz w:val="22"/>
        </w:rPr>
      </w:pPr>
      <w:r>
        <w:rPr>
          <w:rFonts w:hint="eastAsia" w:ascii="宋体" w:hAnsi="宋体" w:eastAsia="宋体" w:cs="宋体"/>
          <w:sz w:val="22"/>
        </w:rPr>
        <w:t>▲最高限价：</w:t>
      </w:r>
      <w:r>
        <w:rPr>
          <w:rFonts w:ascii="宋体" w:hAnsi="宋体" w:eastAsia="宋体" w:cs="宋体"/>
          <w:sz w:val="22"/>
        </w:rPr>
        <w:t>45</w:t>
      </w:r>
      <w:r>
        <w:rPr>
          <w:rFonts w:hint="eastAsia" w:ascii="宋体" w:hAnsi="宋体" w:eastAsia="宋体" w:cs="宋体"/>
          <w:sz w:val="22"/>
        </w:rPr>
        <w:t>.</w:t>
      </w:r>
      <w:r>
        <w:rPr>
          <w:rFonts w:ascii="宋体" w:hAnsi="宋体" w:eastAsia="宋体" w:cs="宋体"/>
          <w:sz w:val="22"/>
        </w:rPr>
        <w:t>2</w:t>
      </w:r>
      <w:r>
        <w:rPr>
          <w:rFonts w:hint="eastAsia" w:ascii="宋体" w:hAnsi="宋体" w:eastAsia="宋体" w:cs="宋体"/>
          <w:sz w:val="22"/>
        </w:rPr>
        <w:t>万元</w:t>
      </w:r>
    </w:p>
    <w:p>
      <w:pPr>
        <w:spacing w:line="360" w:lineRule="auto"/>
        <w:ind w:firstLine="440" w:firstLineChars="200"/>
        <w:rPr>
          <w:rFonts w:ascii="宋体" w:hAnsi="宋体" w:eastAsia="宋体" w:cs="宋体"/>
          <w:b/>
          <w:sz w:val="22"/>
        </w:rPr>
      </w:pPr>
      <w:r>
        <w:rPr>
          <w:rFonts w:hint="eastAsia" w:ascii="宋体" w:hAnsi="宋体" w:eastAsia="宋体" w:cs="宋体"/>
          <w:sz w:val="22"/>
        </w:rPr>
        <w:t>（</w:t>
      </w:r>
      <w:r>
        <w:rPr>
          <w:rFonts w:hint="eastAsia" w:ascii="宋体" w:hAnsi="宋体" w:eastAsia="宋体" w:cs="宋体"/>
          <w:b/>
          <w:sz w:val="22"/>
        </w:rPr>
        <w:t>1）省外疗休养安排5000元/人，预计56人（其中3000元/人为职工享受的标准费用，不随中标单价变动，超出规定标准的费用由职工个人承担），以上费用包含交通、住宿、餐饮、景点门票、保险、税费等一切费用。</w:t>
      </w:r>
    </w:p>
    <w:p>
      <w:pPr>
        <w:spacing w:line="360" w:lineRule="auto"/>
        <w:ind w:firstLine="442" w:firstLineChars="200"/>
        <w:rPr>
          <w:rFonts w:ascii="宋体" w:hAnsi="宋体" w:eastAsia="宋体" w:cs="宋体"/>
          <w:b/>
          <w:sz w:val="22"/>
        </w:rPr>
      </w:pPr>
      <w:r>
        <w:rPr>
          <w:rFonts w:hint="eastAsia" w:ascii="宋体" w:hAnsi="宋体" w:eastAsia="宋体" w:cs="宋体"/>
          <w:b/>
          <w:sz w:val="22"/>
        </w:rPr>
        <w:t>（2）省内疗休养安排2000元/人，预计86人以上费用包含交通、住宿、餐饮、景点门票、保险、税费等一切费用。</w:t>
      </w:r>
    </w:p>
    <w:p>
      <w:pPr>
        <w:spacing w:before="156" w:beforeLines="50" w:line="360" w:lineRule="auto"/>
        <w:ind w:firstLine="440" w:firstLineChars="200"/>
        <w:rPr>
          <w:rFonts w:ascii="宋体" w:hAnsi="宋体" w:eastAsia="宋体" w:cs="宋体"/>
          <w:sz w:val="22"/>
        </w:rPr>
      </w:pPr>
      <w:r>
        <w:rPr>
          <w:rFonts w:hint="eastAsia" w:ascii="宋体" w:hAnsi="宋体" w:eastAsia="宋体" w:cs="宋体"/>
          <w:sz w:val="22"/>
        </w:rPr>
        <w:t>单位：项</w:t>
      </w:r>
    </w:p>
    <w:p>
      <w:pPr>
        <w:spacing w:line="360" w:lineRule="auto"/>
        <w:ind w:firstLine="440" w:firstLineChars="200"/>
        <w:rPr>
          <w:rFonts w:ascii="宋体" w:hAnsi="宋体" w:eastAsia="宋体" w:cs="宋体"/>
          <w:sz w:val="22"/>
        </w:rPr>
      </w:pPr>
      <w:r>
        <w:rPr>
          <w:rFonts w:hint="eastAsia" w:ascii="宋体" w:hAnsi="宋体" w:eastAsia="宋体" w:cs="宋体"/>
          <w:sz w:val="22"/>
        </w:rPr>
        <w:t>简要规格描述：详见磋商文件第三章 采购需求</w:t>
      </w:r>
    </w:p>
    <w:p>
      <w:pPr>
        <w:spacing w:line="360" w:lineRule="auto"/>
        <w:ind w:firstLine="440" w:firstLineChars="200"/>
        <w:rPr>
          <w:rFonts w:ascii="宋体" w:hAnsi="宋体" w:eastAsia="宋体" w:cs="宋体"/>
          <w:sz w:val="22"/>
        </w:rPr>
      </w:pPr>
      <w:r>
        <w:rPr>
          <w:rFonts w:hint="eastAsia" w:ascii="宋体" w:hAnsi="宋体" w:eastAsia="宋体" w:cs="宋体"/>
          <w:sz w:val="22"/>
        </w:rPr>
        <w:t>备注：/</w:t>
      </w: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r>
        <w:rPr>
          <w:rFonts w:hint="eastAsia" w:ascii="宋体" w:hAnsi="宋体" w:eastAsia="宋体" w:cs="宋体"/>
          <w:sz w:val="22"/>
        </w:rPr>
        <w:t>合同履约期限：详见竞争性磋商文件</w:t>
      </w:r>
    </w:p>
    <w:p>
      <w:pPr>
        <w:spacing w:line="360" w:lineRule="auto"/>
        <w:ind w:firstLine="440" w:firstLineChars="200"/>
        <w:rPr>
          <w:rFonts w:ascii="宋体" w:hAnsi="宋体" w:eastAsia="宋体" w:cs="宋体"/>
          <w:sz w:val="22"/>
        </w:rPr>
      </w:pPr>
      <w:r>
        <w:rPr>
          <w:rFonts w:hint="eastAsia" w:ascii="宋体" w:hAnsi="宋体" w:eastAsia="宋体" w:cs="宋体"/>
          <w:sz w:val="22"/>
        </w:rPr>
        <w:t>本项目不接受联合体投标。</w:t>
      </w:r>
    </w:p>
    <w:p>
      <w:pPr>
        <w:spacing w:before="156" w:beforeLines="50" w:after="156" w:afterLines="50" w:line="360" w:lineRule="auto"/>
        <w:jc w:val="left"/>
        <w:rPr>
          <w:rFonts w:ascii="宋体" w:hAnsi="宋体" w:eastAsia="宋体" w:cs="宋体"/>
          <w:b/>
          <w:sz w:val="24"/>
        </w:rPr>
      </w:pPr>
      <w:r>
        <w:rPr>
          <w:rFonts w:hint="eastAsia" w:ascii="宋体" w:hAnsi="宋体" w:eastAsia="宋体" w:cs="宋体"/>
          <w:b/>
          <w:sz w:val="24"/>
        </w:rPr>
        <w:t>二、供应商资格条件：</w:t>
      </w:r>
    </w:p>
    <w:p>
      <w:pPr>
        <w:tabs>
          <w:tab w:val="left" w:pos="540"/>
        </w:tabs>
        <w:snapToGrid w:val="0"/>
        <w:spacing w:line="360" w:lineRule="auto"/>
        <w:ind w:firstLine="510"/>
        <w:rPr>
          <w:rFonts w:ascii="宋体" w:hAnsi="宋体" w:eastAsia="宋体" w:cs="Times New Roman"/>
          <w:sz w:val="22"/>
        </w:rPr>
      </w:pPr>
      <w:r>
        <w:rPr>
          <w:rFonts w:hint="eastAsia" w:ascii="宋体" w:hAnsi="宋体" w:eastAsia="宋体" w:cs="Times New Roman"/>
          <w:sz w:val="22"/>
        </w:rPr>
        <w:t>1、满足《中华人民共和国政府采购法》第二十二条规定；</w:t>
      </w:r>
    </w:p>
    <w:p>
      <w:pPr>
        <w:tabs>
          <w:tab w:val="left" w:pos="540"/>
        </w:tabs>
        <w:snapToGrid w:val="0"/>
        <w:spacing w:line="360" w:lineRule="auto"/>
        <w:ind w:firstLine="510"/>
        <w:rPr>
          <w:rFonts w:ascii="宋体" w:hAnsi="宋体" w:eastAsia="宋体" w:cs="Times New Roman"/>
          <w:sz w:val="22"/>
        </w:rPr>
      </w:pPr>
      <w:r>
        <w:rPr>
          <w:rFonts w:hint="eastAsia" w:ascii="宋体" w:hAnsi="宋体" w:eastAsia="宋体" w:cs="Times New Roman"/>
          <w:sz w:val="22"/>
        </w:rPr>
        <w:t>2、未被“信用中国”网站（www.creditchina.gov.cn)、中国政府采购网（www.ccgp.gov.cn）列入失信被执行人、重大税收违法案件当事人名单、政府采购严重违法失信行为记录名单。</w:t>
      </w:r>
    </w:p>
    <w:p>
      <w:pPr>
        <w:tabs>
          <w:tab w:val="left" w:pos="540"/>
        </w:tabs>
        <w:snapToGrid w:val="0"/>
        <w:spacing w:line="360" w:lineRule="auto"/>
        <w:ind w:firstLine="510"/>
        <w:rPr>
          <w:rFonts w:ascii="宋体" w:hAnsi="宋体" w:eastAsia="宋体" w:cs="Times New Roman"/>
          <w:sz w:val="22"/>
        </w:rPr>
      </w:pPr>
      <w:r>
        <w:rPr>
          <w:rFonts w:hint="eastAsia" w:ascii="宋体" w:hAnsi="宋体" w:eastAsia="宋体" w:cs="Times New Roman"/>
          <w:sz w:val="22"/>
        </w:rPr>
        <w:t>3、落实政府采购政策需满足的资格要求：无</w:t>
      </w:r>
    </w:p>
    <w:p>
      <w:pPr>
        <w:tabs>
          <w:tab w:val="left" w:pos="540"/>
        </w:tabs>
        <w:snapToGrid w:val="0"/>
        <w:spacing w:line="360" w:lineRule="auto"/>
        <w:ind w:firstLine="510"/>
        <w:rPr>
          <w:rFonts w:ascii="宋体" w:hAnsi="宋体" w:eastAsia="宋体" w:cs="Times New Roman"/>
          <w:sz w:val="22"/>
        </w:rPr>
      </w:pPr>
      <w:r>
        <w:rPr>
          <w:rFonts w:hint="eastAsia" w:ascii="宋体" w:hAnsi="宋体" w:eastAsia="宋体" w:cs="Times New Roman"/>
          <w:sz w:val="22"/>
        </w:rPr>
        <w:t>4、本项目的特定资格要求：</w:t>
      </w:r>
      <w:r>
        <w:rPr>
          <w:rFonts w:hint="eastAsia" w:ascii="宋体" w:hAnsi="宋体" w:eastAsia="宋体" w:cs="Times New Roman"/>
          <w:b/>
          <w:sz w:val="22"/>
        </w:rPr>
        <w:t>无。</w:t>
      </w:r>
    </w:p>
    <w:p>
      <w:pPr>
        <w:tabs>
          <w:tab w:val="left" w:pos="540"/>
        </w:tabs>
        <w:snapToGrid w:val="0"/>
        <w:spacing w:line="360" w:lineRule="auto"/>
        <w:rPr>
          <w:rFonts w:ascii="宋体" w:hAnsi="宋体" w:eastAsia="宋体" w:cs="Times New Roman"/>
          <w:sz w:val="22"/>
        </w:rPr>
      </w:pPr>
      <w:r>
        <w:rPr>
          <w:rFonts w:hint="eastAsia" w:ascii="宋体" w:hAnsi="宋体" w:eastAsia="宋体" w:cs="宋体"/>
          <w:b/>
          <w:sz w:val="24"/>
        </w:rPr>
        <w:t>三、</w:t>
      </w:r>
      <w:r>
        <w:rPr>
          <w:rFonts w:ascii="宋体" w:hAnsi="宋体" w:eastAsia="宋体" w:cs="宋体"/>
          <w:b/>
          <w:sz w:val="24"/>
        </w:rPr>
        <w:t xml:space="preserve"> </w:t>
      </w:r>
      <w:r>
        <w:rPr>
          <w:rFonts w:hint="eastAsia" w:ascii="宋体" w:hAnsi="宋体" w:eastAsia="宋体" w:cs="宋体"/>
          <w:b/>
          <w:sz w:val="24"/>
        </w:rPr>
        <w:t>公告期限：</w:t>
      </w:r>
      <w:r>
        <w:rPr>
          <w:rFonts w:hint="eastAsia" w:ascii="宋体" w:hAnsi="宋体" w:eastAsia="宋体" w:cs="Times New Roman"/>
          <w:sz w:val="22"/>
        </w:rPr>
        <w:t>本项目公告期限为5个工作日（以公告发布次日开始计算）</w:t>
      </w:r>
    </w:p>
    <w:p>
      <w:pPr>
        <w:spacing w:before="156" w:beforeLines="50" w:after="156" w:afterLines="50" w:line="360" w:lineRule="auto"/>
        <w:jc w:val="left"/>
        <w:rPr>
          <w:rFonts w:ascii="宋体" w:hAnsi="宋体" w:eastAsia="宋体" w:cs="宋体"/>
          <w:b/>
          <w:sz w:val="24"/>
        </w:rPr>
      </w:pPr>
      <w:r>
        <w:rPr>
          <w:rFonts w:hint="eastAsia" w:ascii="宋体" w:hAnsi="宋体" w:eastAsia="宋体" w:cs="宋体"/>
          <w:b/>
          <w:sz w:val="24"/>
        </w:rPr>
        <w:t>四、磋商文件的报名/发售时间、地址、售价：</w:t>
      </w:r>
    </w:p>
    <w:p>
      <w:pPr>
        <w:tabs>
          <w:tab w:val="left" w:pos="540"/>
        </w:tabs>
        <w:snapToGrid w:val="0"/>
        <w:spacing w:line="360" w:lineRule="auto"/>
        <w:ind w:firstLine="510"/>
        <w:rPr>
          <w:rFonts w:ascii="宋体" w:hAnsi="宋体" w:eastAsia="宋体" w:cs="Times New Roman"/>
          <w:sz w:val="22"/>
        </w:rPr>
      </w:pPr>
      <w:r>
        <w:rPr>
          <w:rFonts w:hint="eastAsia" w:ascii="宋体" w:hAnsi="宋体" w:eastAsia="宋体" w:cs="Times New Roman"/>
          <w:sz w:val="22"/>
        </w:rPr>
        <w:t>1、报名/发售时间：公告发布之日起-响应截止时间前【上午：08:30-12:00；下午：14:30-17:30（双休日及法定节假日除外)】</w:t>
      </w:r>
    </w:p>
    <w:p>
      <w:pPr>
        <w:tabs>
          <w:tab w:val="left" w:pos="540"/>
        </w:tabs>
        <w:snapToGrid w:val="0"/>
        <w:spacing w:line="360" w:lineRule="auto"/>
        <w:ind w:firstLine="510"/>
        <w:rPr>
          <w:rFonts w:ascii="宋体" w:hAnsi="宋体" w:eastAsia="宋体" w:cs="Times New Roman"/>
          <w:sz w:val="22"/>
        </w:rPr>
      </w:pPr>
      <w:r>
        <w:rPr>
          <w:rFonts w:hint="eastAsia" w:ascii="宋体" w:hAnsi="宋体" w:eastAsia="宋体" w:cs="Times New Roman"/>
          <w:sz w:val="22"/>
        </w:rPr>
        <w:t>2、报名/发售地址：浙江三琟项目管理有限公司获取【地址：遂昌县官碧路9弄8号】；</w:t>
      </w:r>
    </w:p>
    <w:p>
      <w:pPr>
        <w:tabs>
          <w:tab w:val="left" w:pos="540"/>
        </w:tabs>
        <w:snapToGrid w:val="0"/>
        <w:spacing w:line="360" w:lineRule="auto"/>
        <w:ind w:firstLine="510"/>
        <w:rPr>
          <w:rFonts w:ascii="宋体" w:hAnsi="宋体" w:eastAsia="宋体" w:cs="Times New Roman"/>
          <w:sz w:val="22"/>
        </w:rPr>
      </w:pPr>
      <w:r>
        <w:rPr>
          <w:rFonts w:hint="eastAsia" w:ascii="宋体" w:hAnsi="宋体" w:eastAsia="宋体" w:cs="Times New Roman"/>
          <w:sz w:val="22"/>
        </w:rPr>
        <w:t>3、磋商文件售价：0元；</w:t>
      </w:r>
    </w:p>
    <w:p>
      <w:pPr>
        <w:tabs>
          <w:tab w:val="left" w:pos="540"/>
        </w:tabs>
        <w:snapToGrid w:val="0"/>
        <w:spacing w:line="360" w:lineRule="auto"/>
        <w:ind w:firstLine="510"/>
        <w:rPr>
          <w:rFonts w:ascii="宋体" w:hAnsi="宋体" w:eastAsia="宋体" w:cs="Times New Roman"/>
          <w:sz w:val="22"/>
        </w:rPr>
      </w:pPr>
      <w:r>
        <w:rPr>
          <w:rFonts w:hint="eastAsia" w:ascii="宋体" w:hAnsi="宋体" w:eastAsia="宋体" w:cs="Times New Roman"/>
          <w:sz w:val="22"/>
        </w:rPr>
        <w:t>4、供应商报名时须向采购代理机构提供以下资料</w:t>
      </w:r>
    </w:p>
    <w:p>
      <w:pPr>
        <w:tabs>
          <w:tab w:val="left" w:pos="540"/>
        </w:tabs>
        <w:snapToGrid w:val="0"/>
        <w:spacing w:line="360" w:lineRule="auto"/>
        <w:ind w:firstLine="510"/>
        <w:rPr>
          <w:rFonts w:ascii="宋体" w:hAnsi="宋体" w:eastAsia="宋体" w:cs="Times New Roman"/>
          <w:sz w:val="22"/>
        </w:rPr>
      </w:pPr>
      <w:r>
        <w:rPr>
          <w:rFonts w:hint="eastAsia" w:ascii="宋体" w:hAnsi="宋体" w:eastAsia="宋体" w:cs="Times New Roman"/>
          <w:sz w:val="22"/>
        </w:rPr>
        <w:t>（1）供应商报名表及联系方式；</w:t>
      </w:r>
    </w:p>
    <w:p>
      <w:pPr>
        <w:tabs>
          <w:tab w:val="left" w:pos="540"/>
        </w:tabs>
        <w:snapToGrid w:val="0"/>
        <w:spacing w:line="360" w:lineRule="auto"/>
        <w:ind w:firstLine="510"/>
        <w:rPr>
          <w:rFonts w:ascii="宋体" w:hAnsi="宋体" w:eastAsia="宋体" w:cs="Times New Roman"/>
          <w:sz w:val="22"/>
        </w:rPr>
      </w:pPr>
      <w:r>
        <w:rPr>
          <w:rFonts w:hint="eastAsia" w:ascii="宋体" w:hAnsi="宋体" w:eastAsia="宋体" w:cs="Times New Roman"/>
          <w:sz w:val="22"/>
        </w:rPr>
        <w:t>（2）营业执照副本复印件。</w:t>
      </w:r>
    </w:p>
    <w:p>
      <w:pPr>
        <w:tabs>
          <w:tab w:val="left" w:pos="540"/>
        </w:tabs>
        <w:snapToGrid w:val="0"/>
        <w:spacing w:line="360" w:lineRule="auto"/>
        <w:ind w:firstLine="510"/>
        <w:rPr>
          <w:rFonts w:ascii="宋体" w:hAnsi="宋体" w:eastAsia="宋体" w:cs="Times New Roman"/>
          <w:b/>
          <w:sz w:val="22"/>
        </w:rPr>
      </w:pPr>
      <w:r>
        <w:rPr>
          <w:rFonts w:hint="eastAsia" w:ascii="宋体" w:hAnsi="宋体" w:eastAsia="宋体" w:cs="Times New Roman"/>
          <w:b/>
          <w:sz w:val="22"/>
        </w:rPr>
        <w:t>以上复印件须加盖供应商公章，将扫描件发送至邮箱2250768050@qq.com。磋商文件要求提供的其他原件（原件扫描件）在磋商前发送至以上邮箱，磋商时提供的原件与报名资料不一致的，拒绝其参加磋商。</w:t>
      </w:r>
    </w:p>
    <w:p>
      <w:pPr>
        <w:spacing w:line="360" w:lineRule="auto"/>
        <w:ind w:firstLine="440" w:firstLineChars="200"/>
        <w:rPr>
          <w:rFonts w:ascii="宋体" w:hAnsi="宋体" w:eastAsia="宋体" w:cs="Times New Roman"/>
          <w:sz w:val="22"/>
        </w:rPr>
      </w:pPr>
      <w:r>
        <w:rPr>
          <w:rFonts w:hint="eastAsia" w:ascii="宋体" w:hAnsi="宋体" w:eastAsia="宋体" w:cs="Times New Roman"/>
          <w:bCs/>
          <w:kern w:val="1"/>
          <w:sz w:val="22"/>
          <w:szCs w:val="20"/>
        </w:rPr>
        <w:t>供应商认为采购文件使自己的权益受到损害的，可以自获取采购文件之日或者采购文件公告期限届满之日（公告期限届满后获取采购文件的，以公告期限届满之日为准）起 7 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before="156" w:beforeLines="50" w:after="156" w:afterLines="50" w:line="360" w:lineRule="auto"/>
        <w:jc w:val="left"/>
        <w:rPr>
          <w:rFonts w:ascii="宋体" w:hAnsi="宋体" w:eastAsia="宋体" w:cs="宋体"/>
          <w:b/>
          <w:sz w:val="24"/>
        </w:rPr>
      </w:pPr>
      <w:r>
        <w:rPr>
          <w:rFonts w:hint="eastAsia" w:ascii="宋体" w:hAnsi="宋体" w:eastAsia="宋体" w:cs="宋体"/>
          <w:b/>
          <w:sz w:val="24"/>
        </w:rPr>
        <w:t>五、响应文件递交及开启</w:t>
      </w:r>
    </w:p>
    <w:p>
      <w:pPr>
        <w:spacing w:line="360" w:lineRule="auto"/>
        <w:ind w:firstLine="433" w:firstLineChars="196"/>
        <w:rPr>
          <w:rFonts w:ascii="宋体" w:hAnsi="宋体" w:eastAsia="宋体" w:cs="Times New Roman"/>
          <w:sz w:val="22"/>
        </w:rPr>
      </w:pPr>
      <w:r>
        <w:rPr>
          <w:rFonts w:hint="eastAsia" w:ascii="宋体" w:hAnsi="宋体" w:eastAsia="宋体" w:cs="Times New Roman"/>
          <w:b/>
          <w:sz w:val="22"/>
        </w:rPr>
        <w:t>1、响应文件递交截止时间：</w:t>
      </w:r>
      <w:r>
        <w:rPr>
          <w:rFonts w:hint="eastAsia" w:ascii="宋体" w:hAnsi="宋体" w:eastAsia="宋体" w:cs="Times New Roman"/>
          <w:b/>
          <w:sz w:val="22"/>
          <w:u w:val="single"/>
        </w:rPr>
        <w:t>2023年9月4日15:00</w:t>
      </w:r>
      <w:r>
        <w:rPr>
          <w:rFonts w:hint="eastAsia" w:ascii="宋体" w:hAnsi="宋体" w:eastAsia="宋体" w:cs="Times New Roman"/>
          <w:sz w:val="22"/>
        </w:rPr>
        <w:t>（北京时间）。</w:t>
      </w:r>
    </w:p>
    <w:p>
      <w:pPr>
        <w:spacing w:line="360" w:lineRule="auto"/>
        <w:ind w:firstLine="442" w:firstLineChars="200"/>
        <w:rPr>
          <w:rFonts w:ascii="宋体" w:hAnsi="宋体" w:eastAsia="宋体" w:cs="Times New Roman"/>
          <w:sz w:val="22"/>
        </w:rPr>
      </w:pPr>
      <w:r>
        <w:rPr>
          <w:rFonts w:hint="eastAsia" w:ascii="宋体" w:hAnsi="宋体" w:eastAsia="宋体" w:cs="Times New Roman"/>
          <w:b/>
          <w:sz w:val="22"/>
        </w:rPr>
        <w:t>2、响应文件递交地点：</w:t>
      </w:r>
      <w:r>
        <w:rPr>
          <w:rFonts w:hint="eastAsia" w:ascii="宋体" w:hAnsi="宋体" w:eastAsia="宋体" w:cs="宋体"/>
          <w:spacing w:val="2"/>
          <w:sz w:val="22"/>
          <w:u w:val="single"/>
        </w:rPr>
        <w:t>浙江三琟项目管理有限公司（浙江省遂昌县官碧路9弄8号）</w:t>
      </w:r>
      <w:r>
        <w:rPr>
          <w:rFonts w:hint="eastAsia" w:ascii="宋体" w:hAnsi="宋体" w:eastAsia="宋体" w:cs="Times New Roman"/>
          <w:sz w:val="22"/>
        </w:rPr>
        <w:t>。</w:t>
      </w:r>
    </w:p>
    <w:p>
      <w:pPr>
        <w:spacing w:line="360" w:lineRule="auto"/>
        <w:ind w:firstLine="442" w:firstLineChars="200"/>
        <w:rPr>
          <w:rFonts w:ascii="宋体" w:hAnsi="宋体" w:eastAsia="宋体" w:cs="Times New Roman"/>
          <w:sz w:val="22"/>
        </w:rPr>
      </w:pPr>
      <w:r>
        <w:rPr>
          <w:rFonts w:hint="eastAsia" w:ascii="宋体" w:hAnsi="宋体" w:eastAsia="宋体" w:cs="Times New Roman"/>
          <w:b/>
          <w:sz w:val="22"/>
        </w:rPr>
        <w:t>3、竞争性磋商时间：</w:t>
      </w:r>
      <w:r>
        <w:rPr>
          <w:rFonts w:hint="eastAsia" w:ascii="宋体" w:hAnsi="宋体" w:eastAsia="宋体" w:cs="Times New Roman"/>
          <w:sz w:val="22"/>
          <w:u w:val="single"/>
        </w:rPr>
        <w:t>同响应文件递交截止时间</w:t>
      </w:r>
      <w:r>
        <w:rPr>
          <w:rFonts w:hint="eastAsia" w:ascii="宋体" w:hAnsi="宋体" w:eastAsia="宋体" w:cs="Times New Roman"/>
          <w:sz w:val="22"/>
        </w:rPr>
        <w:t>。</w:t>
      </w:r>
    </w:p>
    <w:p>
      <w:pPr>
        <w:spacing w:line="360" w:lineRule="auto"/>
        <w:ind w:firstLine="442" w:firstLineChars="200"/>
        <w:rPr>
          <w:rFonts w:ascii="宋体" w:hAnsi="宋体" w:eastAsia="宋体" w:cs="Times New Roman"/>
          <w:sz w:val="22"/>
        </w:rPr>
      </w:pPr>
      <w:r>
        <w:rPr>
          <w:rFonts w:hint="eastAsia" w:ascii="宋体" w:hAnsi="宋体" w:eastAsia="宋体" w:cs="Times New Roman"/>
          <w:b/>
          <w:sz w:val="22"/>
        </w:rPr>
        <w:t>4、竞争性磋商地点：</w:t>
      </w:r>
      <w:r>
        <w:rPr>
          <w:rFonts w:hint="eastAsia" w:ascii="宋体" w:hAnsi="宋体" w:eastAsia="宋体" w:cs="宋体"/>
          <w:spacing w:val="2"/>
          <w:sz w:val="22"/>
          <w:u w:val="single"/>
        </w:rPr>
        <w:t>浙江三琟项目管理有限公司（浙江省遂昌县官碧路9弄8号）</w:t>
      </w:r>
      <w:r>
        <w:rPr>
          <w:rFonts w:hint="eastAsia" w:ascii="宋体" w:hAnsi="宋体" w:eastAsia="宋体" w:cs="Times New Roman"/>
          <w:sz w:val="22"/>
        </w:rPr>
        <w:t>。</w:t>
      </w:r>
    </w:p>
    <w:p>
      <w:pPr>
        <w:spacing w:before="156" w:beforeLines="50" w:after="156" w:afterLines="50" w:line="360" w:lineRule="auto"/>
        <w:jc w:val="left"/>
        <w:rPr>
          <w:rFonts w:ascii="宋体" w:hAnsi="宋体" w:eastAsia="宋体" w:cs="宋体"/>
          <w:b/>
          <w:sz w:val="24"/>
        </w:rPr>
      </w:pPr>
      <w:r>
        <w:rPr>
          <w:rFonts w:hint="eastAsia" w:ascii="宋体" w:hAnsi="宋体" w:eastAsia="宋体" w:cs="宋体"/>
          <w:b/>
          <w:sz w:val="24"/>
        </w:rPr>
        <w:t>六、联系方式：</w:t>
      </w:r>
    </w:p>
    <w:p>
      <w:pPr>
        <w:spacing w:line="360" w:lineRule="auto"/>
        <w:ind w:firstLine="440" w:firstLineChars="200"/>
        <w:rPr>
          <w:rFonts w:ascii="宋体" w:hAnsi="宋体" w:eastAsia="宋体" w:cs="Times New Roman"/>
          <w:sz w:val="22"/>
        </w:rPr>
      </w:pPr>
      <w:r>
        <w:rPr>
          <w:rFonts w:hint="eastAsia" w:ascii="宋体" w:hAnsi="宋体" w:eastAsia="宋体" w:cs="Times New Roman"/>
          <w:sz w:val="22"/>
        </w:rPr>
        <w:t>(1)采购代理机构：浙江三琟项目管理有限公司</w:t>
      </w:r>
    </w:p>
    <w:p>
      <w:pPr>
        <w:spacing w:line="360" w:lineRule="auto"/>
        <w:ind w:firstLine="990" w:firstLineChars="450"/>
        <w:rPr>
          <w:rFonts w:ascii="宋体" w:hAnsi="宋体" w:eastAsia="宋体" w:cs="Times New Roman"/>
          <w:sz w:val="22"/>
        </w:rPr>
      </w:pPr>
      <w:r>
        <w:rPr>
          <w:rFonts w:hint="eastAsia" w:ascii="宋体" w:hAnsi="宋体" w:eastAsia="宋体" w:cs="Times New Roman"/>
          <w:sz w:val="22"/>
        </w:rPr>
        <w:t xml:space="preserve">联系人：秦巧娟      联系电话：15957815586（678909）   </w:t>
      </w:r>
    </w:p>
    <w:p>
      <w:pPr>
        <w:spacing w:line="360" w:lineRule="auto"/>
        <w:ind w:firstLine="990" w:firstLineChars="450"/>
        <w:rPr>
          <w:rFonts w:ascii="宋体" w:hAnsi="宋体" w:eastAsia="宋体" w:cs="Times New Roman"/>
          <w:sz w:val="22"/>
        </w:rPr>
      </w:pPr>
      <w:r>
        <w:rPr>
          <w:rFonts w:hint="eastAsia" w:ascii="宋体" w:hAnsi="宋体" w:eastAsia="宋体" w:cs="Times New Roman"/>
          <w:sz w:val="22"/>
        </w:rPr>
        <w:t>地址：遂昌县官碧路九弄8号</w:t>
      </w:r>
    </w:p>
    <w:p>
      <w:pPr>
        <w:numPr>
          <w:ilvl w:val="0"/>
          <w:numId w:val="1"/>
        </w:numPr>
        <w:spacing w:line="360" w:lineRule="auto"/>
        <w:ind w:left="420"/>
        <w:rPr>
          <w:rFonts w:ascii="宋体" w:hAnsi="宋体" w:eastAsia="宋体" w:cs="Times New Roman"/>
          <w:sz w:val="22"/>
        </w:rPr>
      </w:pPr>
      <w:r>
        <w:rPr>
          <w:rFonts w:hint="eastAsia" w:ascii="宋体" w:hAnsi="宋体" w:eastAsia="宋体" w:cs="Times New Roman"/>
          <w:sz w:val="22"/>
        </w:rPr>
        <w:t>采购人：浙江永联民爆器材有限公司遂昌永新分公司</w:t>
      </w:r>
    </w:p>
    <w:p>
      <w:pPr>
        <w:spacing w:line="360" w:lineRule="auto"/>
        <w:ind w:firstLine="990" w:firstLineChars="450"/>
        <w:rPr>
          <w:rFonts w:ascii="宋体" w:hAnsi="宋体" w:eastAsia="宋体" w:cs="Times New Roman"/>
          <w:sz w:val="22"/>
        </w:rPr>
      </w:pPr>
      <w:r>
        <w:rPr>
          <w:rFonts w:hint="eastAsia" w:ascii="宋体" w:hAnsi="宋体" w:eastAsia="宋体" w:cs="Times New Roman"/>
          <w:sz w:val="22"/>
        </w:rPr>
        <w:t>联系人：王春其      联系电话：13906886774（662774）</w:t>
      </w:r>
    </w:p>
    <w:p>
      <w:pPr>
        <w:spacing w:line="360" w:lineRule="auto"/>
        <w:ind w:firstLine="990" w:firstLineChars="450"/>
        <w:rPr>
          <w:rFonts w:ascii="宋体" w:hAnsi="宋体" w:eastAsia="宋体" w:cs="Times New Roman"/>
          <w:sz w:val="22"/>
        </w:rPr>
      </w:pPr>
      <w:r>
        <w:rPr>
          <w:rFonts w:hint="eastAsia" w:ascii="宋体" w:hAnsi="宋体" w:eastAsia="宋体" w:cs="Times New Roman"/>
          <w:sz w:val="22"/>
        </w:rPr>
        <w:t xml:space="preserve">地址: </w:t>
      </w:r>
      <w:r>
        <w:rPr>
          <w:rFonts w:hint="eastAsia" w:ascii="Times New Roman" w:hAnsi="Times New Roman" w:eastAsia="宋体" w:cs="Times New Roman"/>
          <w:spacing w:val="2"/>
          <w:sz w:val="22"/>
          <w:szCs w:val="24"/>
        </w:rPr>
        <w:t>遂昌县三仁畲族乡十三都村</w:t>
      </w:r>
    </w:p>
    <w:p>
      <w:pPr>
        <w:spacing w:line="360" w:lineRule="auto"/>
        <w:ind w:firstLine="330" w:firstLineChars="150"/>
        <w:rPr>
          <w:rFonts w:ascii="宋体" w:hAnsi="宋体" w:eastAsia="宋体" w:cs="宋体"/>
          <w:kern w:val="0"/>
          <w:sz w:val="22"/>
        </w:rPr>
      </w:pPr>
      <w:r>
        <w:rPr>
          <w:rFonts w:hint="eastAsia" w:ascii="宋体" w:hAnsi="宋体" w:eastAsia="宋体" w:cs="Times New Roman"/>
          <w:sz w:val="22"/>
        </w:rPr>
        <w:t>（3）</w:t>
      </w:r>
      <w:r>
        <w:rPr>
          <w:rFonts w:hint="eastAsia" w:ascii="宋体" w:hAnsi="宋体" w:eastAsia="宋体" w:cs="宋体"/>
          <w:kern w:val="0"/>
          <w:sz w:val="22"/>
        </w:rPr>
        <w:t>采购监督管理部门：浙江永联民爆器材有限公司遂昌永新分公司综合办公室</w:t>
      </w:r>
    </w:p>
    <w:p>
      <w:pPr>
        <w:widowControl/>
        <w:spacing w:line="360" w:lineRule="auto"/>
        <w:ind w:firstLine="990" w:firstLineChars="450"/>
        <w:jc w:val="left"/>
        <w:rPr>
          <w:rFonts w:ascii="宋体" w:hAnsi="宋体" w:eastAsia="宋体" w:cs="宋体"/>
          <w:kern w:val="0"/>
          <w:sz w:val="22"/>
        </w:rPr>
      </w:pPr>
      <w:r>
        <w:rPr>
          <w:rFonts w:hint="eastAsia" w:ascii="宋体" w:hAnsi="宋体" w:eastAsia="宋体" w:cs="宋体"/>
          <w:kern w:val="0"/>
          <w:sz w:val="22"/>
        </w:rPr>
        <w:t>联系人：刘小平</w:t>
      </w:r>
      <w:r>
        <w:rPr>
          <w:rFonts w:ascii="宋体" w:hAnsi="宋体" w:eastAsia="宋体" w:cs="宋体"/>
          <w:kern w:val="0"/>
          <w:sz w:val="22"/>
        </w:rPr>
        <w:t xml:space="preserve">        监督投诉电话：0578-8529696</w:t>
      </w:r>
    </w:p>
    <w:p>
      <w:pPr>
        <w:widowControl/>
        <w:spacing w:line="360" w:lineRule="auto"/>
        <w:ind w:firstLine="990" w:firstLineChars="450"/>
        <w:jc w:val="left"/>
        <w:rPr>
          <w:rFonts w:ascii="宋体" w:hAnsi="宋体" w:eastAsia="宋体" w:cs="宋体"/>
          <w:kern w:val="0"/>
          <w:sz w:val="22"/>
        </w:rPr>
      </w:pPr>
      <w:r>
        <w:rPr>
          <w:rFonts w:hint="eastAsia" w:ascii="宋体" w:hAnsi="宋体" w:eastAsia="宋体" w:cs="宋体"/>
          <w:kern w:val="0"/>
          <w:sz w:val="22"/>
        </w:rPr>
        <w:t>地址：遂昌县三仁畲族乡十三都村</w:t>
      </w:r>
    </w:p>
    <w:p>
      <w:pPr>
        <w:spacing w:line="360" w:lineRule="auto"/>
        <w:ind w:firstLine="330" w:firstLineChars="150"/>
        <w:rPr>
          <w:rFonts w:ascii="宋体" w:hAnsi="宋体" w:eastAsia="宋体" w:cs="Times New Roman"/>
          <w:sz w:val="22"/>
        </w:rPr>
      </w:pPr>
    </w:p>
    <w:p>
      <w:pPr>
        <w:rPr>
          <w:rFonts w:ascii="宋体" w:hAnsi="宋体" w:eastAsia="宋体" w:cs="Times New Roman"/>
          <w:sz w:val="22"/>
        </w:rPr>
      </w:pPr>
    </w:p>
    <w:p>
      <w:pPr>
        <w:widowControl/>
        <w:spacing w:line="480" w:lineRule="auto"/>
        <w:ind w:left="208" w:leftChars="99" w:right="480"/>
        <w:jc w:val="right"/>
        <w:rPr>
          <w:rFonts w:ascii="宋体" w:hAnsi="宋体" w:eastAsia="宋体" w:cs="Times New Roman"/>
          <w:bCs/>
          <w:sz w:val="22"/>
        </w:rPr>
      </w:pPr>
      <w:r>
        <w:rPr>
          <w:rFonts w:hint="eastAsia" w:ascii="宋体" w:hAnsi="宋体" w:eastAsia="宋体" w:cs="Times New Roman"/>
          <w:bCs/>
          <w:sz w:val="22"/>
        </w:rPr>
        <w:t>采购人：</w:t>
      </w:r>
      <w:r>
        <w:rPr>
          <w:rFonts w:hint="eastAsia" w:ascii="宋体" w:hAnsi="宋体" w:eastAsia="宋体" w:cs="Times New Roman"/>
          <w:sz w:val="22"/>
        </w:rPr>
        <w:t xml:space="preserve">浙江永联民爆器材有限公司遂昌永新分公司       </w:t>
      </w:r>
    </w:p>
    <w:p>
      <w:pPr>
        <w:widowControl/>
        <w:wordWrap w:val="0"/>
        <w:spacing w:line="480" w:lineRule="auto"/>
        <w:ind w:left="208" w:leftChars="99" w:right="480"/>
        <w:jc w:val="right"/>
        <w:rPr>
          <w:rFonts w:ascii="宋体" w:hAnsi="宋体" w:eastAsia="宋体" w:cs="Times New Roman"/>
          <w:bCs/>
          <w:sz w:val="22"/>
        </w:rPr>
      </w:pPr>
      <w:r>
        <w:rPr>
          <w:rFonts w:hint="eastAsia" w:ascii="宋体" w:hAnsi="宋体" w:eastAsia="宋体" w:cs="Times New Roman"/>
          <w:bCs/>
          <w:sz w:val="22"/>
        </w:rPr>
        <w:t>采购代理机构：浙江三琟项目管理有限公司</w:t>
      </w:r>
    </w:p>
    <w:p>
      <w:pPr>
        <w:widowControl/>
        <w:spacing w:line="480" w:lineRule="auto"/>
        <w:ind w:left="208" w:leftChars="99" w:right="480" w:firstLine="4811" w:firstLineChars="2187"/>
        <w:jc w:val="right"/>
        <w:rPr>
          <w:rFonts w:ascii="宋体" w:hAnsi="宋体" w:eastAsia="宋体" w:cs="Times New Roman"/>
          <w:bCs/>
          <w:sz w:val="22"/>
          <w:szCs w:val="20"/>
        </w:rPr>
      </w:pPr>
      <w:r>
        <w:rPr>
          <w:rFonts w:hint="eastAsia" w:ascii="宋体" w:hAnsi="宋体" w:eastAsia="宋体" w:cs="Times New Roman"/>
          <w:bCs/>
          <w:sz w:val="22"/>
        </w:rPr>
        <w:t xml:space="preserve">2023年8月23日   </w:t>
      </w:r>
      <w:r>
        <w:rPr>
          <w:rFonts w:hint="eastAsia" w:ascii="宋体" w:hAnsi="宋体" w:eastAsia="宋体" w:cs="Times New Roman"/>
          <w:bCs/>
          <w:sz w:val="22"/>
          <w:szCs w:val="20"/>
        </w:rPr>
        <w:t xml:space="preserve">     </w:t>
      </w:r>
    </w:p>
    <w:p/>
    <w:sectPr>
      <w:pgSz w:w="11906" w:h="16838"/>
      <w:pgMar w:top="1418"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C8B0B1"/>
    <w:multiLevelType w:val="singleLevel"/>
    <w:tmpl w:val="BAC8B0B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57"/>
    <w:rsid w:val="00216EBD"/>
    <w:rsid w:val="00322018"/>
    <w:rsid w:val="004C7073"/>
    <w:rsid w:val="006F0457"/>
    <w:rsid w:val="0EE5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1446</Words>
  <Characters>1647</Characters>
  <Lines>12</Lines>
  <Paragraphs>3</Paragraphs>
  <TotalTime>6</TotalTime>
  <ScaleCrop>false</ScaleCrop>
  <LinksUpToDate>false</LinksUpToDate>
  <CharactersWithSpaces>1692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2023-08-23T03:59:00Z</dcterms:created>
  <dc:creator>NTKO</dc:creator>
  <cp:lastModifiedBy>文档存本地丢失不负责</cp:lastModifiedBy>
  <dcterms:modified xsi:type="dcterms:W3CDTF">2023-08-24T01:33:17Z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7801142578BE438BA9C710E0E8A2E802_12</vt:lpwstr>
  </property>
</Properties>
</file>